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62" w:rsidRDefault="00EE7862" w:rsidP="0014314D">
      <w:pPr>
        <w:jc w:val="left"/>
      </w:pPr>
    </w:p>
    <w:tbl>
      <w:tblPr>
        <w:tblStyle w:val="a4"/>
        <w:tblW w:w="5000" w:type="pct"/>
        <w:jc w:val="center"/>
        <w:tblBorders>
          <w:top w:val="single" w:sz="4" w:space="0" w:color="CACACA"/>
          <w:left w:val="single" w:sz="4" w:space="0" w:color="CACACA"/>
          <w:bottom w:val="single" w:sz="4" w:space="0" w:color="CACACA"/>
          <w:right w:val="single" w:sz="4" w:space="0" w:color="CACACA"/>
          <w:insideH w:val="single" w:sz="4" w:space="0" w:color="CACACA"/>
          <w:insideV w:val="single" w:sz="4" w:space="0" w:color="CACACA"/>
        </w:tblBorders>
        <w:tblLook w:val="04A0"/>
      </w:tblPr>
      <w:tblGrid>
        <w:gridCol w:w="2835"/>
        <w:gridCol w:w="11339"/>
      </w:tblGrid>
      <w:tr w:rsidR="00EE668F" w:rsidRPr="00DA2D80" w:rsidTr="00CF1F8A">
        <w:trPr>
          <w:trHeight w:val="454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EE668F" w:rsidRPr="00DA2D80" w:rsidRDefault="00EE668F" w:rsidP="00DA2D80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b/>
                <w:color w:val="333333"/>
                <w:sz w:val="18"/>
                <w:szCs w:val="18"/>
              </w:rPr>
              <w:t>主体介绍</w:t>
            </w:r>
          </w:p>
        </w:tc>
      </w:tr>
      <w:tr w:rsidR="001640C2" w:rsidRPr="00DA2D80" w:rsidTr="00CF1F8A">
        <w:trPr>
          <w:trHeight w:val="454"/>
          <w:jc w:val="center"/>
        </w:trPr>
        <w:tc>
          <w:tcPr>
            <w:tcW w:w="1000" w:type="pct"/>
            <w:shd w:val="clear" w:color="auto" w:fill="F3F3F3"/>
            <w:vAlign w:val="center"/>
          </w:tcPr>
          <w:p w:rsidR="001640C2" w:rsidRPr="00DA2D80" w:rsidRDefault="001640C2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名称</w:t>
            </w:r>
          </w:p>
        </w:tc>
        <w:tc>
          <w:tcPr>
            <w:tcW w:w="4000" w:type="pct"/>
            <w:vAlign w:val="center"/>
          </w:tcPr>
          <w:p w:rsidR="001640C2" w:rsidRPr="00DA2D80" w:rsidRDefault="00C74D5C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二合一电器箱</w:t>
            </w:r>
          </w:p>
        </w:tc>
      </w:tr>
      <w:tr w:rsidR="006321E4" w:rsidRPr="00DA2D80" w:rsidTr="00CF1F8A">
        <w:trPr>
          <w:trHeight w:val="454"/>
          <w:jc w:val="center"/>
        </w:trPr>
        <w:tc>
          <w:tcPr>
            <w:tcW w:w="1000" w:type="pct"/>
            <w:shd w:val="clear" w:color="auto" w:fill="F3F3F3"/>
            <w:vAlign w:val="center"/>
          </w:tcPr>
          <w:p w:rsidR="006321E4" w:rsidRPr="00DA2D80" w:rsidRDefault="006321E4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型号</w:t>
            </w:r>
          </w:p>
        </w:tc>
        <w:tc>
          <w:tcPr>
            <w:tcW w:w="4000" w:type="pct"/>
            <w:vAlign w:val="center"/>
          </w:tcPr>
          <w:p w:rsidR="006321E4" w:rsidRPr="00DA2D80" w:rsidRDefault="005F3844" w:rsidP="0099630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 xml:space="preserve">CD </w:t>
            </w:r>
            <w:r w:rsidR="0099630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2</w:t>
            </w: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T</w:t>
            </w:r>
            <w:r w:rsidRPr="00DA2D80">
              <w:rPr>
                <w:rFonts w:ascii="微软雅黑" w:eastAsia="微软雅黑" w:hAnsi="微软雅黑"/>
                <w:color w:val="333333"/>
                <w:sz w:val="18"/>
                <w:szCs w:val="18"/>
              </w:rPr>
              <w:t>/</w:t>
            </w:r>
            <w:r w:rsidR="0099630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3</w:t>
            </w:r>
            <w:r w:rsidRPr="00DA2D80">
              <w:rPr>
                <w:rFonts w:ascii="微软雅黑" w:eastAsia="微软雅黑" w:hAnsi="微软雅黑"/>
                <w:color w:val="333333"/>
                <w:sz w:val="18"/>
                <w:szCs w:val="18"/>
              </w:rPr>
              <w:t>T-</w:t>
            </w:r>
            <w:r w:rsidR="00E54F7C"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6</w:t>
            </w:r>
            <w:r w:rsidRPr="00DA2D80">
              <w:rPr>
                <w:rFonts w:ascii="微软雅黑" w:eastAsia="微软雅黑" w:hAnsi="微软雅黑"/>
                <w:color w:val="333333"/>
                <w:sz w:val="18"/>
                <w:szCs w:val="18"/>
              </w:rPr>
              <w:t>m(</w:t>
            </w:r>
            <w:r w:rsidR="00E54F7C"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含失压</w:t>
            </w:r>
            <w:r w:rsidRPr="00DA2D80">
              <w:rPr>
                <w:rFonts w:ascii="微软雅黑" w:eastAsia="微软雅黑" w:hAnsi="微软雅黑"/>
                <w:color w:val="333333"/>
                <w:sz w:val="18"/>
                <w:szCs w:val="18"/>
              </w:rPr>
              <w:t>)</w:t>
            </w:r>
          </w:p>
        </w:tc>
      </w:tr>
      <w:tr w:rsidR="00694D80" w:rsidRPr="00DA2D80" w:rsidTr="00CF1F8A">
        <w:trPr>
          <w:trHeight w:val="454"/>
          <w:jc w:val="center"/>
        </w:trPr>
        <w:tc>
          <w:tcPr>
            <w:tcW w:w="1000" w:type="pct"/>
            <w:shd w:val="clear" w:color="auto" w:fill="F3F3F3"/>
            <w:vAlign w:val="center"/>
          </w:tcPr>
          <w:p w:rsidR="00694D80" w:rsidRPr="00DA2D80" w:rsidRDefault="00A50C5E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商品备注</w:t>
            </w:r>
          </w:p>
        </w:tc>
        <w:tc>
          <w:tcPr>
            <w:tcW w:w="4000" w:type="pct"/>
            <w:vAlign w:val="center"/>
          </w:tcPr>
          <w:p w:rsidR="00694D80" w:rsidRPr="00DA2D80" w:rsidRDefault="005F0729" w:rsidP="0099630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葫芦控制箱和大车DK箱二合一，</w:t>
            </w:r>
            <w:r w:rsidR="00245CA5"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适用</w:t>
            </w:r>
            <w:r w:rsidR="00714FD2"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于</w:t>
            </w:r>
            <w:r w:rsidR="0099630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2</w:t>
            </w:r>
            <w:r w:rsidR="00BC27B1"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T</w:t>
            </w:r>
            <w:r w:rsidR="005F3844"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、</w:t>
            </w:r>
            <w:r w:rsidR="0099630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3</w:t>
            </w:r>
            <w:r w:rsidR="005F3844"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T</w:t>
            </w:r>
            <w:r w:rsidR="00BC27B1"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电动</w:t>
            </w:r>
            <w:r w:rsidR="00714FD2"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单梁起重机</w:t>
            </w:r>
            <w:r w:rsidR="00C74D5C"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，配套CD型电动葫芦</w:t>
            </w:r>
            <w:r w:rsidR="000C0C5F"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。</w:t>
            </w:r>
          </w:p>
        </w:tc>
      </w:tr>
      <w:tr w:rsidR="00EE668F" w:rsidRPr="00DA2D80" w:rsidTr="00CF1F8A">
        <w:trPr>
          <w:trHeight w:val="454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EE668F" w:rsidRPr="00DA2D80" w:rsidRDefault="00EE668F" w:rsidP="00DA2D80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b/>
                <w:color w:val="333333"/>
                <w:sz w:val="18"/>
                <w:szCs w:val="18"/>
              </w:rPr>
              <w:t>详细参数</w:t>
            </w:r>
          </w:p>
        </w:tc>
      </w:tr>
      <w:tr w:rsidR="00F87B23" w:rsidRPr="00DA2D80" w:rsidTr="00CF1F8A">
        <w:trPr>
          <w:trHeight w:val="454"/>
          <w:jc w:val="center"/>
        </w:trPr>
        <w:tc>
          <w:tcPr>
            <w:tcW w:w="1000" w:type="pct"/>
            <w:shd w:val="clear" w:color="auto" w:fill="F3F3F3"/>
            <w:vAlign w:val="center"/>
          </w:tcPr>
          <w:p w:rsidR="00F87B23" w:rsidRPr="00DA2D80" w:rsidRDefault="00BC27B1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变压器</w:t>
            </w:r>
          </w:p>
        </w:tc>
        <w:tc>
          <w:tcPr>
            <w:tcW w:w="4000" w:type="pct"/>
            <w:vAlign w:val="center"/>
          </w:tcPr>
          <w:p w:rsidR="00F87B23" w:rsidRPr="00DA2D80" w:rsidRDefault="00551A4B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/>
                <w:color w:val="333333"/>
                <w:sz w:val="18"/>
                <w:szCs w:val="18"/>
              </w:rPr>
              <w:t>BK</w:t>
            </w: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-50VA</w:t>
            </w:r>
            <w:r w:rsidR="008F47DB"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（输入380V，输出36V）</w:t>
            </w:r>
          </w:p>
        </w:tc>
      </w:tr>
      <w:tr w:rsidR="00A93683" w:rsidRPr="00DA2D80" w:rsidTr="00CF1F8A">
        <w:trPr>
          <w:trHeight w:val="454"/>
          <w:jc w:val="center"/>
        </w:trPr>
        <w:tc>
          <w:tcPr>
            <w:tcW w:w="1000" w:type="pct"/>
            <w:shd w:val="clear" w:color="auto" w:fill="F3F3F3"/>
            <w:vAlign w:val="center"/>
          </w:tcPr>
          <w:p w:rsidR="00A93683" w:rsidRPr="00DA2D80" w:rsidRDefault="00A93683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总控制接触器</w:t>
            </w:r>
          </w:p>
        </w:tc>
        <w:tc>
          <w:tcPr>
            <w:tcW w:w="4000" w:type="pct"/>
            <w:vAlign w:val="center"/>
          </w:tcPr>
          <w:p w:rsidR="00A93683" w:rsidRPr="00DA2D80" w:rsidRDefault="00A93683" w:rsidP="0099630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CJX2-</w:t>
            </w:r>
            <w:r w:rsidR="0099630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25</w:t>
            </w:r>
            <w:r w:rsidR="00E54F7C"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10</w:t>
            </w: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 xml:space="preserve">   36V  ，1个</w:t>
            </w:r>
          </w:p>
        </w:tc>
      </w:tr>
      <w:tr w:rsidR="00C74D5C" w:rsidRPr="00DA2D80" w:rsidTr="00CF1F8A">
        <w:trPr>
          <w:trHeight w:val="454"/>
          <w:jc w:val="center"/>
        </w:trPr>
        <w:tc>
          <w:tcPr>
            <w:tcW w:w="1000" w:type="pct"/>
            <w:shd w:val="clear" w:color="auto" w:fill="F3F3F3"/>
            <w:vAlign w:val="center"/>
          </w:tcPr>
          <w:p w:rsidR="00C74D5C" w:rsidRPr="00DA2D80" w:rsidRDefault="00C74D5C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升降接触器</w:t>
            </w:r>
          </w:p>
        </w:tc>
        <w:tc>
          <w:tcPr>
            <w:tcW w:w="4000" w:type="pct"/>
            <w:vAlign w:val="center"/>
          </w:tcPr>
          <w:p w:rsidR="00C74D5C" w:rsidRPr="00DA2D80" w:rsidRDefault="00C74D5C" w:rsidP="0099630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CJX2-</w:t>
            </w:r>
            <w:r w:rsidR="0099630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25</w:t>
            </w: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01   36V  ，2个</w:t>
            </w:r>
          </w:p>
        </w:tc>
      </w:tr>
      <w:tr w:rsidR="00C74D5C" w:rsidRPr="00DA2D80" w:rsidTr="00CF1F8A">
        <w:trPr>
          <w:trHeight w:val="454"/>
          <w:jc w:val="center"/>
        </w:trPr>
        <w:tc>
          <w:tcPr>
            <w:tcW w:w="1000" w:type="pct"/>
            <w:shd w:val="clear" w:color="auto" w:fill="F3F3F3"/>
            <w:vAlign w:val="center"/>
          </w:tcPr>
          <w:p w:rsidR="00C74D5C" w:rsidRPr="00DA2D80" w:rsidRDefault="00C74D5C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葫芦运行接触器</w:t>
            </w:r>
          </w:p>
        </w:tc>
        <w:tc>
          <w:tcPr>
            <w:tcW w:w="4000" w:type="pct"/>
            <w:vAlign w:val="center"/>
          </w:tcPr>
          <w:p w:rsidR="00C74D5C" w:rsidRPr="00DA2D80" w:rsidRDefault="00C74D5C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CJX2-1201   36V  ，2个</w:t>
            </w:r>
          </w:p>
        </w:tc>
      </w:tr>
      <w:tr w:rsidR="00041CE4" w:rsidRPr="00DA2D80" w:rsidTr="00CF1F8A">
        <w:trPr>
          <w:trHeight w:val="454"/>
          <w:jc w:val="center"/>
        </w:trPr>
        <w:tc>
          <w:tcPr>
            <w:tcW w:w="1000" w:type="pct"/>
            <w:shd w:val="clear" w:color="auto" w:fill="F3F3F3"/>
            <w:vAlign w:val="center"/>
          </w:tcPr>
          <w:p w:rsidR="00041CE4" w:rsidRPr="00DA2D80" w:rsidRDefault="00A93683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大车</w:t>
            </w:r>
            <w:r w:rsidR="00BC27B1"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运行接触器</w:t>
            </w:r>
          </w:p>
        </w:tc>
        <w:tc>
          <w:tcPr>
            <w:tcW w:w="4000" w:type="pct"/>
            <w:vAlign w:val="center"/>
          </w:tcPr>
          <w:p w:rsidR="00041CE4" w:rsidRPr="00DA2D80" w:rsidRDefault="002926A9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CJX2-1201   36V  ，2个</w:t>
            </w:r>
          </w:p>
        </w:tc>
      </w:tr>
      <w:tr w:rsidR="002B2DF8" w:rsidRPr="00DA2D80" w:rsidTr="00CF1F8A">
        <w:trPr>
          <w:trHeight w:val="454"/>
          <w:jc w:val="center"/>
        </w:trPr>
        <w:tc>
          <w:tcPr>
            <w:tcW w:w="1000" w:type="pct"/>
            <w:shd w:val="clear" w:color="auto" w:fill="F3F3F3"/>
            <w:vAlign w:val="center"/>
          </w:tcPr>
          <w:p w:rsidR="002B2DF8" w:rsidRPr="00DA2D80" w:rsidRDefault="005F3844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空气开关</w:t>
            </w:r>
          </w:p>
        </w:tc>
        <w:tc>
          <w:tcPr>
            <w:tcW w:w="4000" w:type="pct"/>
            <w:vAlign w:val="center"/>
          </w:tcPr>
          <w:p w:rsidR="002B2DF8" w:rsidRPr="00DA2D80" w:rsidRDefault="005F3844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63A</w:t>
            </w:r>
          </w:p>
        </w:tc>
      </w:tr>
      <w:tr w:rsidR="005F3844" w:rsidRPr="00DA2D80" w:rsidTr="00CF1F8A">
        <w:trPr>
          <w:trHeight w:val="454"/>
          <w:jc w:val="center"/>
        </w:trPr>
        <w:tc>
          <w:tcPr>
            <w:tcW w:w="1000" w:type="pct"/>
            <w:shd w:val="clear" w:color="auto" w:fill="F3F3F3"/>
            <w:vAlign w:val="center"/>
          </w:tcPr>
          <w:p w:rsidR="005F3844" w:rsidRPr="00DA2D80" w:rsidRDefault="005F3844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手柄</w:t>
            </w:r>
          </w:p>
        </w:tc>
        <w:tc>
          <w:tcPr>
            <w:tcW w:w="4000" w:type="pct"/>
            <w:vAlign w:val="center"/>
          </w:tcPr>
          <w:p w:rsidR="005F3844" w:rsidRPr="00DA2D80" w:rsidRDefault="00913C3A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CD失压手柄，6个方向键，含失压（蘑菇头）</w:t>
            </w:r>
            <w:bookmarkStart w:id="0" w:name="_GoBack"/>
            <w:bookmarkEnd w:id="0"/>
          </w:p>
        </w:tc>
      </w:tr>
      <w:tr w:rsidR="00D37B73" w:rsidRPr="00DA2D80" w:rsidTr="00CF1F8A">
        <w:trPr>
          <w:trHeight w:val="454"/>
          <w:jc w:val="center"/>
        </w:trPr>
        <w:tc>
          <w:tcPr>
            <w:tcW w:w="1000" w:type="pct"/>
            <w:shd w:val="clear" w:color="auto" w:fill="F3F3F3"/>
            <w:vAlign w:val="center"/>
          </w:tcPr>
          <w:p w:rsidR="00D37B73" w:rsidRPr="00DA2D80" w:rsidRDefault="00D37B73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手柄线</w:t>
            </w:r>
          </w:p>
        </w:tc>
        <w:tc>
          <w:tcPr>
            <w:tcW w:w="4000" w:type="pct"/>
            <w:vAlign w:val="center"/>
          </w:tcPr>
          <w:p w:rsidR="00D37B73" w:rsidRPr="00DA2D80" w:rsidRDefault="00913C3A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9芯</w:t>
            </w:r>
          </w:p>
        </w:tc>
      </w:tr>
      <w:tr w:rsidR="00D37B73" w:rsidRPr="00DA2D80" w:rsidTr="00CF1F8A">
        <w:trPr>
          <w:trHeight w:val="454"/>
          <w:jc w:val="center"/>
        </w:trPr>
        <w:tc>
          <w:tcPr>
            <w:tcW w:w="1000" w:type="pct"/>
            <w:shd w:val="clear" w:color="auto" w:fill="F3F3F3"/>
            <w:vAlign w:val="center"/>
          </w:tcPr>
          <w:p w:rsidR="00D37B73" w:rsidRPr="00DA2D80" w:rsidRDefault="00D37B73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相序保护</w:t>
            </w:r>
          </w:p>
        </w:tc>
        <w:tc>
          <w:tcPr>
            <w:tcW w:w="4000" w:type="pct"/>
            <w:vAlign w:val="center"/>
          </w:tcPr>
          <w:p w:rsidR="00D37B73" w:rsidRPr="00DA2D80" w:rsidRDefault="00D37B73" w:rsidP="00DA2D80">
            <w:pPr>
              <w:spacing w:line="360" w:lineRule="auto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 w:rsidRPr="00DA2D80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无（可在增值服务中选择含相序保护）</w:t>
            </w:r>
          </w:p>
        </w:tc>
      </w:tr>
    </w:tbl>
    <w:p w:rsidR="00CE4CE8" w:rsidRDefault="00CE4CE8"/>
    <w:sectPr w:rsidR="00CE4CE8" w:rsidSect="00DB173D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79B" w:rsidRDefault="004F079B" w:rsidP="00D62D58">
      <w:r>
        <w:separator/>
      </w:r>
    </w:p>
  </w:endnote>
  <w:endnote w:type="continuationSeparator" w:id="0">
    <w:p w:rsidR="004F079B" w:rsidRDefault="004F079B" w:rsidP="00D62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79B" w:rsidRDefault="004F079B" w:rsidP="00D62D58">
      <w:r>
        <w:separator/>
      </w:r>
    </w:p>
  </w:footnote>
  <w:footnote w:type="continuationSeparator" w:id="0">
    <w:p w:rsidR="004F079B" w:rsidRDefault="004F079B" w:rsidP="00D62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862"/>
    <w:rsid w:val="00000BBD"/>
    <w:rsid w:val="0000380C"/>
    <w:rsid w:val="00021614"/>
    <w:rsid w:val="00041CE4"/>
    <w:rsid w:val="00041E10"/>
    <w:rsid w:val="00042916"/>
    <w:rsid w:val="00067775"/>
    <w:rsid w:val="00083237"/>
    <w:rsid w:val="00091A0F"/>
    <w:rsid w:val="00091E9E"/>
    <w:rsid w:val="00093339"/>
    <w:rsid w:val="000A2153"/>
    <w:rsid w:val="000C0C5F"/>
    <w:rsid w:val="000E044E"/>
    <w:rsid w:val="000F3BF3"/>
    <w:rsid w:val="00114E46"/>
    <w:rsid w:val="001164C0"/>
    <w:rsid w:val="0012560C"/>
    <w:rsid w:val="0014314D"/>
    <w:rsid w:val="001513BF"/>
    <w:rsid w:val="001640C2"/>
    <w:rsid w:val="001769D5"/>
    <w:rsid w:val="0018456B"/>
    <w:rsid w:val="001D553A"/>
    <w:rsid w:val="001E2442"/>
    <w:rsid w:val="001E2EBA"/>
    <w:rsid w:val="001E420D"/>
    <w:rsid w:val="001F5CC1"/>
    <w:rsid w:val="00202933"/>
    <w:rsid w:val="00202BA9"/>
    <w:rsid w:val="0023302C"/>
    <w:rsid w:val="00237B36"/>
    <w:rsid w:val="00245CA5"/>
    <w:rsid w:val="00245E87"/>
    <w:rsid w:val="002466CC"/>
    <w:rsid w:val="00286F64"/>
    <w:rsid w:val="002926A9"/>
    <w:rsid w:val="002B2DF8"/>
    <w:rsid w:val="002B4FE2"/>
    <w:rsid w:val="002D59B9"/>
    <w:rsid w:val="00304881"/>
    <w:rsid w:val="003058F4"/>
    <w:rsid w:val="003201AF"/>
    <w:rsid w:val="00331347"/>
    <w:rsid w:val="0034444F"/>
    <w:rsid w:val="003513DF"/>
    <w:rsid w:val="00366D20"/>
    <w:rsid w:val="00374A59"/>
    <w:rsid w:val="00377457"/>
    <w:rsid w:val="00383EE1"/>
    <w:rsid w:val="003871A7"/>
    <w:rsid w:val="003873D7"/>
    <w:rsid w:val="003B3FF0"/>
    <w:rsid w:val="003D349E"/>
    <w:rsid w:val="003D73CD"/>
    <w:rsid w:val="003E378A"/>
    <w:rsid w:val="003E716E"/>
    <w:rsid w:val="003F5FF9"/>
    <w:rsid w:val="00411E24"/>
    <w:rsid w:val="004219BA"/>
    <w:rsid w:val="00424D68"/>
    <w:rsid w:val="00435BF8"/>
    <w:rsid w:val="00475418"/>
    <w:rsid w:val="00476981"/>
    <w:rsid w:val="00495CBD"/>
    <w:rsid w:val="004D03FB"/>
    <w:rsid w:val="004D2BC6"/>
    <w:rsid w:val="004E2A47"/>
    <w:rsid w:val="004F0686"/>
    <w:rsid w:val="004F079B"/>
    <w:rsid w:val="004F0948"/>
    <w:rsid w:val="004F3809"/>
    <w:rsid w:val="004F384C"/>
    <w:rsid w:val="005251EB"/>
    <w:rsid w:val="00526A14"/>
    <w:rsid w:val="00551A4B"/>
    <w:rsid w:val="00552B04"/>
    <w:rsid w:val="00553C9F"/>
    <w:rsid w:val="005729C7"/>
    <w:rsid w:val="005804B4"/>
    <w:rsid w:val="00586EE1"/>
    <w:rsid w:val="005B2C2E"/>
    <w:rsid w:val="005B44F5"/>
    <w:rsid w:val="005B7563"/>
    <w:rsid w:val="005F045F"/>
    <w:rsid w:val="005F0729"/>
    <w:rsid w:val="005F3844"/>
    <w:rsid w:val="0061045D"/>
    <w:rsid w:val="006233C0"/>
    <w:rsid w:val="006321E4"/>
    <w:rsid w:val="00634A08"/>
    <w:rsid w:val="006479F8"/>
    <w:rsid w:val="00666086"/>
    <w:rsid w:val="00673120"/>
    <w:rsid w:val="00674F2D"/>
    <w:rsid w:val="00694D80"/>
    <w:rsid w:val="006C70C7"/>
    <w:rsid w:val="006D277D"/>
    <w:rsid w:val="006E21BE"/>
    <w:rsid w:val="006F2B92"/>
    <w:rsid w:val="00713522"/>
    <w:rsid w:val="00714FD2"/>
    <w:rsid w:val="00735331"/>
    <w:rsid w:val="00750EE8"/>
    <w:rsid w:val="00756C28"/>
    <w:rsid w:val="00760882"/>
    <w:rsid w:val="00775915"/>
    <w:rsid w:val="00777FDD"/>
    <w:rsid w:val="00792B84"/>
    <w:rsid w:val="007B3B62"/>
    <w:rsid w:val="007C3AF7"/>
    <w:rsid w:val="007D4340"/>
    <w:rsid w:val="007E5735"/>
    <w:rsid w:val="007E5EB4"/>
    <w:rsid w:val="007F48AD"/>
    <w:rsid w:val="008378C9"/>
    <w:rsid w:val="00847237"/>
    <w:rsid w:val="00860E52"/>
    <w:rsid w:val="00864161"/>
    <w:rsid w:val="00864B5B"/>
    <w:rsid w:val="00890AC0"/>
    <w:rsid w:val="008B7ECF"/>
    <w:rsid w:val="008C08AB"/>
    <w:rsid w:val="008D4405"/>
    <w:rsid w:val="008F47DB"/>
    <w:rsid w:val="00913C3A"/>
    <w:rsid w:val="00937FB0"/>
    <w:rsid w:val="00954352"/>
    <w:rsid w:val="00954B76"/>
    <w:rsid w:val="009741B8"/>
    <w:rsid w:val="00976C40"/>
    <w:rsid w:val="00996300"/>
    <w:rsid w:val="009A41E7"/>
    <w:rsid w:val="009C0CB1"/>
    <w:rsid w:val="009E249B"/>
    <w:rsid w:val="009F516C"/>
    <w:rsid w:val="00A007F2"/>
    <w:rsid w:val="00A01077"/>
    <w:rsid w:val="00A1511D"/>
    <w:rsid w:val="00A4274B"/>
    <w:rsid w:val="00A47470"/>
    <w:rsid w:val="00A50C5E"/>
    <w:rsid w:val="00A75ED0"/>
    <w:rsid w:val="00A81497"/>
    <w:rsid w:val="00A85D93"/>
    <w:rsid w:val="00A913F1"/>
    <w:rsid w:val="00A93683"/>
    <w:rsid w:val="00AC06D1"/>
    <w:rsid w:val="00AC22CB"/>
    <w:rsid w:val="00AD4F52"/>
    <w:rsid w:val="00AF0EBE"/>
    <w:rsid w:val="00B13062"/>
    <w:rsid w:val="00B15EB7"/>
    <w:rsid w:val="00B266DD"/>
    <w:rsid w:val="00B431D1"/>
    <w:rsid w:val="00B63573"/>
    <w:rsid w:val="00B662B9"/>
    <w:rsid w:val="00B722C7"/>
    <w:rsid w:val="00B761FD"/>
    <w:rsid w:val="00B7652F"/>
    <w:rsid w:val="00B837C2"/>
    <w:rsid w:val="00B862D9"/>
    <w:rsid w:val="00BA6BDC"/>
    <w:rsid w:val="00BB4B45"/>
    <w:rsid w:val="00BB77F7"/>
    <w:rsid w:val="00BB7905"/>
    <w:rsid w:val="00BC27B1"/>
    <w:rsid w:val="00BC39F0"/>
    <w:rsid w:val="00BC3EF3"/>
    <w:rsid w:val="00C0397B"/>
    <w:rsid w:val="00C74D5C"/>
    <w:rsid w:val="00C80AA0"/>
    <w:rsid w:val="00C9441E"/>
    <w:rsid w:val="00CD4AB4"/>
    <w:rsid w:val="00CE2202"/>
    <w:rsid w:val="00CE4430"/>
    <w:rsid w:val="00CE4CE8"/>
    <w:rsid w:val="00CE728C"/>
    <w:rsid w:val="00CF1765"/>
    <w:rsid w:val="00CF1F8A"/>
    <w:rsid w:val="00D14E61"/>
    <w:rsid w:val="00D226B1"/>
    <w:rsid w:val="00D30CDB"/>
    <w:rsid w:val="00D31282"/>
    <w:rsid w:val="00D37B73"/>
    <w:rsid w:val="00D47BF0"/>
    <w:rsid w:val="00D62D58"/>
    <w:rsid w:val="00D7058C"/>
    <w:rsid w:val="00D845C8"/>
    <w:rsid w:val="00DA2D80"/>
    <w:rsid w:val="00DA6252"/>
    <w:rsid w:val="00DB173D"/>
    <w:rsid w:val="00DB65A6"/>
    <w:rsid w:val="00DC3D88"/>
    <w:rsid w:val="00DD05CB"/>
    <w:rsid w:val="00DE7AA6"/>
    <w:rsid w:val="00DF071E"/>
    <w:rsid w:val="00E04DA3"/>
    <w:rsid w:val="00E11A2B"/>
    <w:rsid w:val="00E21D73"/>
    <w:rsid w:val="00E25A1D"/>
    <w:rsid w:val="00E33535"/>
    <w:rsid w:val="00E3700E"/>
    <w:rsid w:val="00E4550C"/>
    <w:rsid w:val="00E54F7C"/>
    <w:rsid w:val="00E86485"/>
    <w:rsid w:val="00E93D28"/>
    <w:rsid w:val="00EA3179"/>
    <w:rsid w:val="00EB28B3"/>
    <w:rsid w:val="00EB6774"/>
    <w:rsid w:val="00EB67F3"/>
    <w:rsid w:val="00EC41BC"/>
    <w:rsid w:val="00EE36E2"/>
    <w:rsid w:val="00EE668F"/>
    <w:rsid w:val="00EE7862"/>
    <w:rsid w:val="00EF27A7"/>
    <w:rsid w:val="00EF6FB6"/>
    <w:rsid w:val="00F014D6"/>
    <w:rsid w:val="00F12CF3"/>
    <w:rsid w:val="00F21FA7"/>
    <w:rsid w:val="00F330BB"/>
    <w:rsid w:val="00F556ED"/>
    <w:rsid w:val="00F61D61"/>
    <w:rsid w:val="00F6657F"/>
    <w:rsid w:val="00F72000"/>
    <w:rsid w:val="00F82162"/>
    <w:rsid w:val="00F84852"/>
    <w:rsid w:val="00F87B23"/>
    <w:rsid w:val="00F91B69"/>
    <w:rsid w:val="00F930CD"/>
    <w:rsid w:val="00FA0638"/>
    <w:rsid w:val="00FB03AA"/>
    <w:rsid w:val="00FB7469"/>
    <w:rsid w:val="00FC7E39"/>
    <w:rsid w:val="00FE2347"/>
    <w:rsid w:val="00FE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7862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7862"/>
    <w:rPr>
      <w:rFonts w:ascii="Heiti SC Light" w:eastAsia="Heiti SC Light"/>
      <w:sz w:val="18"/>
      <w:szCs w:val="18"/>
    </w:rPr>
  </w:style>
  <w:style w:type="table" w:styleId="a4">
    <w:name w:val="Table Grid"/>
    <w:basedOn w:val="a1"/>
    <w:uiPriority w:val="59"/>
    <w:rsid w:val="00366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D62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2D5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62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62D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862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EE7862"/>
    <w:rPr>
      <w:rFonts w:ascii="Heiti SC Light" w:eastAsia="Heiti SC Light"/>
      <w:sz w:val="18"/>
      <w:szCs w:val="18"/>
    </w:rPr>
  </w:style>
  <w:style w:type="table" w:styleId="a5">
    <w:name w:val="Table Grid"/>
    <w:basedOn w:val="a1"/>
    <w:uiPriority w:val="59"/>
    <w:rsid w:val="00366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D4B1-AEB8-4CF8-A094-C08BFDA0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nju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chunlei li</dc:creator>
  <cp:lastModifiedBy>lenopvo</cp:lastModifiedBy>
  <cp:revision>2</cp:revision>
  <dcterms:created xsi:type="dcterms:W3CDTF">2017-12-26T00:46:00Z</dcterms:created>
  <dcterms:modified xsi:type="dcterms:W3CDTF">2017-12-26T00:46:00Z</dcterms:modified>
</cp:coreProperties>
</file>